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145</w:t>
      </w:r>
      <w:r>
        <w:rPr>
          <w:b/>
          <w:sz w:val="28"/>
          <w:szCs w:val="28"/>
        </w:rPr>
        <w:t>-202</w:t>
      </w:r>
      <w:r>
        <w:rPr>
          <w:b/>
          <w:sz w:val="28"/>
          <w:szCs w:val="28"/>
          <w:u w:val="single"/>
        </w:rPr>
        <w:t>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2024-2025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31.08.72 Стоматология общей практики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Стоматология общей практики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ортопедической стоматологии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>29 августа 2025 год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60"/>
        <w:gridCol w:w="3259"/>
        <w:gridCol w:w="1554"/>
        <w:gridCol w:w="1284"/>
        <w:gridCol w:w="1273"/>
        <w:gridCol w:w="1724"/>
      </w:tblGrid>
      <w:tr>
        <w:trPr>
          <w:trHeight w:val="374" w:hRule="atLeast"/>
        </w:trPr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1"/>
              <w:widowControl w:val="false"/>
              <w:spacing w:before="0" w:after="0"/>
              <w:jc w:val="left"/>
              <w:rPr/>
            </w:pPr>
            <w:r>
              <w:rPr>
                <w:color w:val="auto"/>
                <w:sz w:val="24"/>
                <w:szCs w:val="24"/>
              </w:rPr>
              <w:t>Содиков Мухаммад Абдухалилович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0"/>
              <w:jc w:val="left"/>
              <w:rPr/>
            </w:pPr>
            <w:r>
              <w:rPr>
                <w:color w:val="auto"/>
                <w:sz w:val="24"/>
                <w:szCs w:val="24"/>
              </w:rPr>
              <w:t>24/31.08.72/оч/0078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  (Ф.И.О.)</w:t>
      </w:r>
    </w:p>
    <w:p>
      <w:pPr>
        <w:pStyle w:val="Normal"/>
        <w:rPr>
          <w:sz w:val="16"/>
        </w:rPr>
      </w:pPr>
      <w:r>
        <w:rPr>
          <w:sz w:val="16"/>
        </w:rPr>
        <w:t xml:space="preserve"> 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146</w:t>
      </w:r>
      <w:r>
        <w:rPr>
          <w:b/>
          <w:sz w:val="28"/>
          <w:szCs w:val="28"/>
        </w:rPr>
        <w:t>-202</w:t>
      </w:r>
      <w:r>
        <w:rPr>
          <w:b/>
          <w:sz w:val="28"/>
          <w:szCs w:val="28"/>
          <w:u w:val="single"/>
        </w:rPr>
        <w:t>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2024-2025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31.08.72 Стоматология общей практики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Стоматология общей практики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ортопедической стоматологии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>
          <w:b/>
        </w:rPr>
        <w:t xml:space="preserve">  </w:t>
      </w:r>
      <w:r>
        <w:rPr>
          <w:b w:val="false"/>
          <w:bCs w:val="false"/>
        </w:rPr>
        <w:t>09 сентября 2025 года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60"/>
        <w:gridCol w:w="3259"/>
        <w:gridCol w:w="1554"/>
        <w:gridCol w:w="1284"/>
        <w:gridCol w:w="1273"/>
        <w:gridCol w:w="1724"/>
      </w:tblGrid>
      <w:tr>
        <w:trPr>
          <w:trHeight w:val="374" w:hRule="atLeast"/>
        </w:trPr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1"/>
              <w:widowControl w:val="false"/>
              <w:spacing w:before="0" w:after="0"/>
              <w:jc w:val="left"/>
              <w:rPr/>
            </w:pPr>
            <w:r>
              <w:rPr>
                <w:color w:val="auto"/>
                <w:sz w:val="24"/>
                <w:szCs w:val="24"/>
              </w:rPr>
              <w:t>Содиков Мухаммад Абдухалилович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spacing w:before="0" w:after="0"/>
              <w:jc w:val="left"/>
              <w:rPr/>
            </w:pPr>
            <w:r>
              <w:rPr>
                <w:color w:val="auto"/>
                <w:sz w:val="24"/>
                <w:szCs w:val="24"/>
              </w:rPr>
              <w:t>24/31.08.72/оч/0078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53f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1353f9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1353f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9e3b9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1353f9"/>
    <w:pPr>
      <w:spacing w:before="0" w:after="0"/>
      <w:ind w:left="720" w:hanging="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9e3b9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Application>LibreOffice/7.5.6.2$Linux_X86_64 LibreOffice_project/50$Build-2</Application>
  <AppVersion>15.0000</AppVersion>
  <Pages>3</Pages>
  <Words>288</Words>
  <Characters>2645</Characters>
  <CharactersWithSpaces>2919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2021-01-18T07:01:00Z</dcterms:created>
  <dc:creator>user-bgmu</dc:creator>
  <dc:description/>
  <dc:language>ru-RU</dc:language>
  <cp:lastModifiedBy/>
  <dcterms:modified xsi:type="dcterms:W3CDTF">2025-09-08T13:53:47Z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